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Spec="center" w:tblpY="7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29"/>
        <w:gridCol w:w="7159"/>
      </w:tblGrid>
      <w:tr w:rsidR="00DC06B4" w:rsidTr="003717D1">
        <w:tc>
          <w:tcPr>
            <w:tcW w:w="2129" w:type="dxa"/>
            <w:shd w:val="clear" w:color="auto" w:fill="auto"/>
            <w:vAlign w:val="center"/>
          </w:tcPr>
          <w:p w:rsidR="00DC06B4" w:rsidRPr="00986614" w:rsidRDefault="00986614" w:rsidP="00AA0DB5">
            <w:pPr>
              <w:jc w:val="center"/>
              <w:rPr>
                <w:sz w:val="28"/>
                <w:szCs w:val="28"/>
              </w:rPr>
            </w:pPr>
            <w:r w:rsidRPr="00986614">
              <w:rPr>
                <w:sz w:val="28"/>
                <w:szCs w:val="28"/>
              </w:rPr>
              <w:t>Cieľ, zameranie aktivity</w:t>
            </w:r>
          </w:p>
        </w:tc>
        <w:tc>
          <w:tcPr>
            <w:tcW w:w="7159" w:type="dxa"/>
            <w:shd w:val="clear" w:color="auto" w:fill="auto"/>
            <w:vAlign w:val="center"/>
          </w:tcPr>
          <w:p w:rsidR="00DC06B4" w:rsidRDefault="006C1583" w:rsidP="003717D1">
            <w:pPr>
              <w:jc w:val="center"/>
              <w:rPr>
                <w:b/>
              </w:rPr>
            </w:pPr>
            <w:r>
              <w:rPr>
                <w:b/>
              </w:rPr>
              <w:t>Prakticky ukázať žiakom výrobu chleba a niektorých druhov pečiva</w:t>
            </w:r>
          </w:p>
          <w:p w:rsidR="006C1583" w:rsidRPr="00986614" w:rsidRDefault="006C1583" w:rsidP="003717D1">
            <w:pPr>
              <w:jc w:val="center"/>
              <w:rPr>
                <w:b/>
              </w:rPr>
            </w:pPr>
            <w:r>
              <w:rPr>
                <w:b/>
              </w:rPr>
              <w:t>Exkurzia v pekárni</w:t>
            </w:r>
          </w:p>
        </w:tc>
      </w:tr>
      <w:tr w:rsidR="00DC06B4" w:rsidTr="00AA0DB5">
        <w:tc>
          <w:tcPr>
            <w:tcW w:w="2129" w:type="dxa"/>
            <w:shd w:val="clear" w:color="auto" w:fill="auto"/>
            <w:vAlign w:val="center"/>
          </w:tcPr>
          <w:p w:rsidR="00DC06B4" w:rsidRDefault="00986614" w:rsidP="00AA0D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Vyučovací predmet</w:t>
            </w:r>
          </w:p>
        </w:tc>
        <w:tc>
          <w:tcPr>
            <w:tcW w:w="7159" w:type="dxa"/>
            <w:shd w:val="clear" w:color="auto" w:fill="auto"/>
            <w:vAlign w:val="center"/>
          </w:tcPr>
          <w:p w:rsidR="006C1583" w:rsidRDefault="006C1583" w:rsidP="00AA0DB5">
            <w:pPr>
              <w:jc w:val="center"/>
              <w:rPr>
                <w:sz w:val="28"/>
                <w:szCs w:val="28"/>
              </w:rPr>
            </w:pPr>
          </w:p>
          <w:p w:rsidR="00DC06B4" w:rsidRDefault="006C1583" w:rsidP="00AA0D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Dejepis, prírodoveda, vlastiveda</w:t>
            </w:r>
          </w:p>
          <w:p w:rsidR="006C1583" w:rsidRPr="003717D1" w:rsidRDefault="006C1583" w:rsidP="00AA0DB5">
            <w:pPr>
              <w:jc w:val="center"/>
              <w:rPr>
                <w:sz w:val="28"/>
                <w:szCs w:val="28"/>
              </w:rPr>
            </w:pPr>
          </w:p>
        </w:tc>
      </w:tr>
      <w:tr w:rsidR="00DC06B4" w:rsidTr="006C1583">
        <w:trPr>
          <w:trHeight w:val="862"/>
        </w:trPr>
        <w:tc>
          <w:tcPr>
            <w:tcW w:w="2129" w:type="dxa"/>
            <w:shd w:val="clear" w:color="auto" w:fill="auto"/>
            <w:vAlign w:val="center"/>
          </w:tcPr>
          <w:p w:rsidR="006C1583" w:rsidRDefault="006C1583" w:rsidP="00AA0DB5">
            <w:pPr>
              <w:jc w:val="center"/>
              <w:rPr>
                <w:sz w:val="28"/>
                <w:szCs w:val="28"/>
              </w:rPr>
            </w:pPr>
          </w:p>
          <w:p w:rsidR="00DC06B4" w:rsidRDefault="00986614" w:rsidP="00AA0D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Pomôcky</w:t>
            </w:r>
          </w:p>
          <w:p w:rsidR="006C1583" w:rsidRDefault="006C1583" w:rsidP="00AA0D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59" w:type="dxa"/>
            <w:shd w:val="clear" w:color="auto" w:fill="auto"/>
            <w:vAlign w:val="bottom"/>
          </w:tcPr>
          <w:p w:rsidR="006C1583" w:rsidRDefault="006C1583" w:rsidP="006C1583">
            <w:pPr>
              <w:widowControl w:val="0"/>
              <w:ind w:left="244" w:right="306"/>
              <w:jc w:val="center"/>
              <w:rPr>
                <w:sz w:val="28"/>
                <w:szCs w:val="28"/>
              </w:rPr>
            </w:pPr>
          </w:p>
          <w:p w:rsidR="00DC06B4" w:rsidRDefault="006C1583" w:rsidP="006C1583">
            <w:pPr>
              <w:widowControl w:val="0"/>
              <w:ind w:left="244" w:right="30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Fotoaparát</w:t>
            </w:r>
          </w:p>
          <w:p w:rsidR="006C1583" w:rsidRPr="008D0D56" w:rsidRDefault="006C1583" w:rsidP="006C1583">
            <w:pPr>
              <w:widowControl w:val="0"/>
              <w:ind w:left="244" w:right="306"/>
              <w:jc w:val="center"/>
              <w:rPr>
                <w:sz w:val="28"/>
                <w:szCs w:val="28"/>
              </w:rPr>
            </w:pPr>
          </w:p>
        </w:tc>
      </w:tr>
      <w:tr w:rsidR="00DC06B4" w:rsidTr="003717D1">
        <w:trPr>
          <w:trHeight w:val="1043"/>
        </w:trPr>
        <w:tc>
          <w:tcPr>
            <w:tcW w:w="2129" w:type="dxa"/>
            <w:shd w:val="clear" w:color="auto" w:fill="auto"/>
            <w:vAlign w:val="center"/>
          </w:tcPr>
          <w:p w:rsidR="00DC06B4" w:rsidRDefault="00986614" w:rsidP="00AA0D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Príprava</w:t>
            </w:r>
          </w:p>
        </w:tc>
        <w:tc>
          <w:tcPr>
            <w:tcW w:w="7159" w:type="dxa"/>
            <w:shd w:val="clear" w:color="auto" w:fill="auto"/>
          </w:tcPr>
          <w:p w:rsidR="006C1583" w:rsidRDefault="006C1583" w:rsidP="006C1583">
            <w:pPr>
              <w:pStyle w:val="Odsekzoznamu"/>
              <w:ind w:left="281" w:right="304"/>
              <w:rPr>
                <w:sz w:val="28"/>
                <w:szCs w:val="28"/>
              </w:rPr>
            </w:pPr>
          </w:p>
          <w:p w:rsidR="003717D1" w:rsidRDefault="006C1583" w:rsidP="006C1583">
            <w:pPr>
              <w:pStyle w:val="Odsekzoznamu"/>
              <w:ind w:left="281" w:right="3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Žiaci poznajú suroviny, z ktorých sa pečie chlieb. Poznajú spôsob pečenia chleba doma v</w:t>
            </w:r>
            <w:r w:rsidR="00EF2DB9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kuchyni</w:t>
            </w:r>
            <w:r w:rsidR="00EF2DB9">
              <w:rPr>
                <w:sz w:val="28"/>
                <w:szCs w:val="28"/>
              </w:rPr>
              <w:t xml:space="preserve">. </w:t>
            </w:r>
          </w:p>
          <w:p w:rsidR="006C1583" w:rsidRPr="008D0D56" w:rsidRDefault="006C1583" w:rsidP="006C1583">
            <w:pPr>
              <w:pStyle w:val="Odsekzoznamu"/>
              <w:ind w:left="281" w:right="304"/>
              <w:rPr>
                <w:sz w:val="28"/>
                <w:szCs w:val="28"/>
              </w:rPr>
            </w:pPr>
          </w:p>
        </w:tc>
      </w:tr>
      <w:tr w:rsidR="00DC06B4" w:rsidTr="006C1583">
        <w:trPr>
          <w:trHeight w:val="3417"/>
        </w:trPr>
        <w:tc>
          <w:tcPr>
            <w:tcW w:w="2129" w:type="dxa"/>
            <w:shd w:val="clear" w:color="auto" w:fill="auto"/>
            <w:vAlign w:val="center"/>
          </w:tcPr>
          <w:p w:rsidR="00DC06B4" w:rsidRDefault="00986614" w:rsidP="00AA0D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Postup/realizácia</w:t>
            </w:r>
          </w:p>
        </w:tc>
        <w:tc>
          <w:tcPr>
            <w:tcW w:w="7159" w:type="dxa"/>
            <w:shd w:val="clear" w:color="auto" w:fill="auto"/>
          </w:tcPr>
          <w:p w:rsidR="003A57C6" w:rsidRDefault="006C1583" w:rsidP="00EF2DB9">
            <w:pPr>
              <w:pStyle w:val="Odsekzoznamu"/>
              <w:numPr>
                <w:ilvl w:val="0"/>
                <w:numId w:val="21"/>
              </w:numPr>
              <w:ind w:left="423" w:hanging="284"/>
              <w:jc w:val="both"/>
              <w:rPr>
                <w:sz w:val="28"/>
                <w:szCs w:val="28"/>
              </w:rPr>
            </w:pPr>
            <w:r w:rsidRPr="006C1583">
              <w:rPr>
                <w:sz w:val="28"/>
                <w:szCs w:val="28"/>
              </w:rPr>
              <w:t>Žiaci sa stretli v skorých ranných hodinách s pani učiteľkou pred Pekárňou Jozef Vabec Nitrica.</w:t>
            </w:r>
          </w:p>
          <w:p w:rsidR="006C1583" w:rsidRDefault="006C1583" w:rsidP="00EF2DB9">
            <w:pPr>
              <w:pStyle w:val="Odsekzoznamu"/>
              <w:numPr>
                <w:ilvl w:val="0"/>
                <w:numId w:val="21"/>
              </w:numPr>
              <w:ind w:left="423" w:hanging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Učiteľka ich pred vstupom poučila o bezpečnosti a správaní počas exkurzie.</w:t>
            </w:r>
          </w:p>
          <w:p w:rsidR="006C1583" w:rsidRDefault="00EF2DB9" w:rsidP="00EF2DB9">
            <w:pPr>
              <w:pStyle w:val="Odsekzoznamu"/>
              <w:numPr>
                <w:ilvl w:val="0"/>
                <w:numId w:val="21"/>
              </w:numPr>
              <w:ind w:left="423" w:hanging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Žiakom urobil prednášku o zariadení pekárne a o spôsoboch pečenia jej majiteľ – pán Jozef Vabec</w:t>
            </w:r>
          </w:p>
          <w:p w:rsidR="00EF2DB9" w:rsidRDefault="00EF2DB9" w:rsidP="00EF2DB9">
            <w:pPr>
              <w:pStyle w:val="Odsekzoznamu"/>
              <w:numPr>
                <w:ilvl w:val="0"/>
                <w:numId w:val="21"/>
              </w:numPr>
              <w:ind w:left="423" w:hanging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Žiaci prechádzali priestormi pekárne, pričom sa postupne oboznamovali s technologickým postupom pečenia chleba a niektorých druhov pečiva.</w:t>
            </w:r>
          </w:p>
          <w:p w:rsidR="00EF2DB9" w:rsidRPr="006C1583" w:rsidRDefault="00EF2DB9" w:rsidP="00EF2DB9">
            <w:pPr>
              <w:pStyle w:val="Odsekzoznamu"/>
              <w:numPr>
                <w:ilvl w:val="0"/>
                <w:numId w:val="21"/>
              </w:numPr>
              <w:ind w:left="423" w:hanging="28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Jednotlivé časti prevádzky s rozpracovanými aj konečnými pekárenskými výrobkami zaznamenávali na fotoaparát.</w:t>
            </w:r>
          </w:p>
        </w:tc>
      </w:tr>
      <w:tr w:rsidR="00DC06B4" w:rsidTr="00EF2DB9">
        <w:trPr>
          <w:trHeight w:val="808"/>
        </w:trPr>
        <w:tc>
          <w:tcPr>
            <w:tcW w:w="2129" w:type="dxa"/>
            <w:shd w:val="clear" w:color="auto" w:fill="auto"/>
            <w:vAlign w:val="center"/>
          </w:tcPr>
          <w:p w:rsidR="00DC06B4" w:rsidRDefault="00986614" w:rsidP="00AA0D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Zhrnutie</w:t>
            </w:r>
          </w:p>
        </w:tc>
        <w:tc>
          <w:tcPr>
            <w:tcW w:w="7159" w:type="dxa"/>
            <w:shd w:val="clear" w:color="auto" w:fill="auto"/>
          </w:tcPr>
          <w:p w:rsidR="00EF2DB9" w:rsidRDefault="00EF2DB9" w:rsidP="003A57C6">
            <w:pPr>
              <w:ind w:left="139"/>
              <w:jc w:val="both"/>
              <w:rPr>
                <w:sz w:val="28"/>
                <w:szCs w:val="28"/>
              </w:rPr>
            </w:pPr>
          </w:p>
          <w:p w:rsidR="003717D1" w:rsidRDefault="00EF2DB9" w:rsidP="003A57C6">
            <w:pPr>
              <w:ind w:left="13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Žiaci získali názorným spôsobom praktické vedomosti o pečení chleba a niektorých druhov pečiva.</w:t>
            </w:r>
          </w:p>
          <w:p w:rsidR="00EF2DB9" w:rsidRPr="003A57C6" w:rsidRDefault="00EF2DB9" w:rsidP="003A57C6">
            <w:pPr>
              <w:ind w:left="139"/>
              <w:jc w:val="both"/>
              <w:rPr>
                <w:sz w:val="28"/>
                <w:szCs w:val="28"/>
              </w:rPr>
            </w:pPr>
          </w:p>
        </w:tc>
      </w:tr>
      <w:tr w:rsidR="00DC06B4" w:rsidTr="00AA0DB5">
        <w:tc>
          <w:tcPr>
            <w:tcW w:w="2129" w:type="dxa"/>
            <w:shd w:val="clear" w:color="auto" w:fill="auto"/>
            <w:vAlign w:val="center"/>
          </w:tcPr>
          <w:p w:rsidR="00DC06B4" w:rsidRDefault="00986614" w:rsidP="00AA0D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Prílohy</w:t>
            </w:r>
          </w:p>
        </w:tc>
        <w:tc>
          <w:tcPr>
            <w:tcW w:w="7159" w:type="dxa"/>
            <w:shd w:val="clear" w:color="auto" w:fill="auto"/>
          </w:tcPr>
          <w:p w:rsidR="007F531E" w:rsidRPr="003A57C6" w:rsidRDefault="00EF2DB9" w:rsidP="00AA0DB5">
            <w:pPr>
              <w:ind w:left="246" w:right="37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Fotografie a video</w:t>
            </w:r>
            <w:r w:rsidR="00EA2836">
              <w:rPr>
                <w:sz w:val="28"/>
                <w:szCs w:val="28"/>
              </w:rPr>
              <w:t>záznam</w:t>
            </w:r>
            <w:r>
              <w:rPr>
                <w:sz w:val="28"/>
                <w:szCs w:val="28"/>
              </w:rPr>
              <w:t>, v ktorom je zaznamenaná prednáška majiteľa pekárne pána Jozefa Vabca.</w:t>
            </w:r>
          </w:p>
        </w:tc>
      </w:tr>
    </w:tbl>
    <w:p w:rsidR="008D2455" w:rsidRPr="00986614" w:rsidRDefault="00986614" w:rsidP="00986614">
      <w:pPr>
        <w:jc w:val="center"/>
        <w:rPr>
          <w:b/>
          <w:sz w:val="36"/>
          <w:szCs w:val="36"/>
          <w:lang w:val="cs-CZ"/>
        </w:rPr>
      </w:pPr>
      <w:r w:rsidRPr="00986614">
        <w:rPr>
          <w:b/>
          <w:sz w:val="36"/>
          <w:szCs w:val="36"/>
          <w:lang w:val="cs-CZ"/>
        </w:rPr>
        <w:t>Metodický list</w:t>
      </w:r>
      <w:r w:rsidR="003A57C6">
        <w:rPr>
          <w:b/>
          <w:sz w:val="36"/>
          <w:szCs w:val="36"/>
          <w:lang w:val="cs-CZ"/>
        </w:rPr>
        <w:t xml:space="preserve"> – </w:t>
      </w:r>
      <w:r w:rsidR="00D10A8C">
        <w:rPr>
          <w:b/>
          <w:sz w:val="36"/>
          <w:szCs w:val="36"/>
        </w:rPr>
        <w:t xml:space="preserve">Chlieb, pečivo, obilniny, </w:t>
      </w:r>
      <w:r w:rsidR="006C1583">
        <w:rPr>
          <w:b/>
          <w:sz w:val="36"/>
          <w:szCs w:val="36"/>
        </w:rPr>
        <w:t>cestoviny</w:t>
      </w:r>
    </w:p>
    <w:sectPr w:rsidR="008D2455" w:rsidRPr="00986614" w:rsidSect="00AA0DB5">
      <w:footerReference w:type="even" r:id="rId7"/>
      <w:pgSz w:w="11906" w:h="16838"/>
      <w:pgMar w:top="720" w:right="720" w:bottom="720" w:left="720" w:header="708" w:footer="708" w:gutter="0"/>
      <w:pgNumType w:start="69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48AE" w:rsidRDefault="004848AE">
      <w:r>
        <w:separator/>
      </w:r>
    </w:p>
  </w:endnote>
  <w:endnote w:type="continuationSeparator" w:id="0">
    <w:p w:rsidR="004848AE" w:rsidRDefault="004848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429" w:rsidRDefault="00C66EA8" w:rsidP="00E7740E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9E4429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9E4429" w:rsidRDefault="009E4429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48AE" w:rsidRDefault="004848AE">
      <w:r>
        <w:separator/>
      </w:r>
    </w:p>
  </w:footnote>
  <w:footnote w:type="continuationSeparator" w:id="0">
    <w:p w:rsidR="004848AE" w:rsidRDefault="004848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92863"/>
    <w:multiLevelType w:val="hybridMultilevel"/>
    <w:tmpl w:val="39D40478"/>
    <w:lvl w:ilvl="0" w:tplc="CE90F976">
      <w:start w:val="1"/>
      <w:numFmt w:val="decimal"/>
      <w:lvlText w:val="%1."/>
      <w:lvlJc w:val="left"/>
      <w:pPr>
        <w:ind w:left="151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32" w:hanging="360"/>
      </w:pPr>
    </w:lvl>
    <w:lvl w:ilvl="2" w:tplc="041B001B" w:tentative="1">
      <w:start w:val="1"/>
      <w:numFmt w:val="lowerRoman"/>
      <w:lvlText w:val="%3."/>
      <w:lvlJc w:val="right"/>
      <w:pPr>
        <w:ind w:left="2952" w:hanging="180"/>
      </w:pPr>
    </w:lvl>
    <w:lvl w:ilvl="3" w:tplc="041B000F" w:tentative="1">
      <w:start w:val="1"/>
      <w:numFmt w:val="decimal"/>
      <w:lvlText w:val="%4."/>
      <w:lvlJc w:val="left"/>
      <w:pPr>
        <w:ind w:left="3672" w:hanging="360"/>
      </w:pPr>
    </w:lvl>
    <w:lvl w:ilvl="4" w:tplc="041B0019" w:tentative="1">
      <w:start w:val="1"/>
      <w:numFmt w:val="lowerLetter"/>
      <w:lvlText w:val="%5."/>
      <w:lvlJc w:val="left"/>
      <w:pPr>
        <w:ind w:left="4392" w:hanging="360"/>
      </w:pPr>
    </w:lvl>
    <w:lvl w:ilvl="5" w:tplc="041B001B" w:tentative="1">
      <w:start w:val="1"/>
      <w:numFmt w:val="lowerRoman"/>
      <w:lvlText w:val="%6."/>
      <w:lvlJc w:val="right"/>
      <w:pPr>
        <w:ind w:left="5112" w:hanging="180"/>
      </w:pPr>
    </w:lvl>
    <w:lvl w:ilvl="6" w:tplc="041B000F" w:tentative="1">
      <w:start w:val="1"/>
      <w:numFmt w:val="decimal"/>
      <w:lvlText w:val="%7."/>
      <w:lvlJc w:val="left"/>
      <w:pPr>
        <w:ind w:left="5832" w:hanging="360"/>
      </w:pPr>
    </w:lvl>
    <w:lvl w:ilvl="7" w:tplc="041B0019" w:tentative="1">
      <w:start w:val="1"/>
      <w:numFmt w:val="lowerLetter"/>
      <w:lvlText w:val="%8."/>
      <w:lvlJc w:val="left"/>
      <w:pPr>
        <w:ind w:left="6552" w:hanging="360"/>
      </w:pPr>
    </w:lvl>
    <w:lvl w:ilvl="8" w:tplc="041B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">
    <w:nsid w:val="231F0662"/>
    <w:multiLevelType w:val="hybridMultilevel"/>
    <w:tmpl w:val="6722FD7E"/>
    <w:lvl w:ilvl="0" w:tplc="90023404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B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3481785E"/>
    <w:multiLevelType w:val="hybridMultilevel"/>
    <w:tmpl w:val="053E8E4E"/>
    <w:lvl w:ilvl="0" w:tplc="90023404">
      <w:start w:val="1"/>
      <w:numFmt w:val="bullet"/>
      <w:lvlText w:val=""/>
      <w:lvlJc w:val="left"/>
      <w:pPr>
        <w:tabs>
          <w:tab w:val="num" w:pos="792"/>
        </w:tabs>
        <w:ind w:left="792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3">
    <w:nsid w:val="355D69EA"/>
    <w:multiLevelType w:val="hybridMultilevel"/>
    <w:tmpl w:val="5FE42406"/>
    <w:lvl w:ilvl="0" w:tplc="081686F6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8961067"/>
    <w:multiLevelType w:val="hybridMultilevel"/>
    <w:tmpl w:val="61F0D00C"/>
    <w:lvl w:ilvl="0" w:tplc="90023404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3C582D4D"/>
    <w:multiLevelType w:val="hybridMultilevel"/>
    <w:tmpl w:val="40403D66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C6C3956"/>
    <w:multiLevelType w:val="hybridMultilevel"/>
    <w:tmpl w:val="D0DE8B86"/>
    <w:lvl w:ilvl="0" w:tplc="76B2EE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3CC3552C"/>
    <w:multiLevelType w:val="hybridMultilevel"/>
    <w:tmpl w:val="8B081C9A"/>
    <w:lvl w:ilvl="0" w:tplc="041B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3E243C73"/>
    <w:multiLevelType w:val="multilevel"/>
    <w:tmpl w:val="FD74FA08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E2C6240"/>
    <w:multiLevelType w:val="hybridMultilevel"/>
    <w:tmpl w:val="05527C46"/>
    <w:lvl w:ilvl="0" w:tplc="90023404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44787CD5"/>
    <w:multiLevelType w:val="hybridMultilevel"/>
    <w:tmpl w:val="B9B4C858"/>
    <w:lvl w:ilvl="0" w:tplc="CE90F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69107F"/>
    <w:multiLevelType w:val="hybridMultilevel"/>
    <w:tmpl w:val="100AAAEA"/>
    <w:lvl w:ilvl="0" w:tplc="9002340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1865A3C"/>
    <w:multiLevelType w:val="hybridMultilevel"/>
    <w:tmpl w:val="FACAC3CE"/>
    <w:lvl w:ilvl="0" w:tplc="90023404">
      <w:start w:val="1"/>
      <w:numFmt w:val="bullet"/>
      <w:lvlText w:val=""/>
      <w:lvlJc w:val="left"/>
      <w:pPr>
        <w:tabs>
          <w:tab w:val="num" w:pos="1152"/>
        </w:tabs>
        <w:ind w:left="1152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13">
    <w:nsid w:val="521E21A9"/>
    <w:multiLevelType w:val="hybridMultilevel"/>
    <w:tmpl w:val="1A0A6746"/>
    <w:lvl w:ilvl="0" w:tplc="90023404">
      <w:start w:val="1"/>
      <w:numFmt w:val="bullet"/>
      <w:lvlText w:val=""/>
      <w:lvlJc w:val="left"/>
      <w:pPr>
        <w:tabs>
          <w:tab w:val="num" w:pos="1152"/>
        </w:tabs>
        <w:ind w:left="1152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14">
    <w:nsid w:val="6111269F"/>
    <w:multiLevelType w:val="hybridMultilevel"/>
    <w:tmpl w:val="50C85C72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3B31347"/>
    <w:multiLevelType w:val="hybridMultilevel"/>
    <w:tmpl w:val="8CBEF8A6"/>
    <w:lvl w:ilvl="0" w:tplc="90023404">
      <w:start w:val="1"/>
      <w:numFmt w:val="bullet"/>
      <w:lvlText w:val=""/>
      <w:lvlJc w:val="left"/>
      <w:pPr>
        <w:tabs>
          <w:tab w:val="num" w:pos="1152"/>
        </w:tabs>
        <w:ind w:left="1152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16">
    <w:nsid w:val="63C95CCA"/>
    <w:multiLevelType w:val="hybridMultilevel"/>
    <w:tmpl w:val="DF10F53A"/>
    <w:lvl w:ilvl="0" w:tplc="F1D86CAE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B32373D"/>
    <w:multiLevelType w:val="hybridMultilevel"/>
    <w:tmpl w:val="A31E3724"/>
    <w:lvl w:ilvl="0" w:tplc="041B0001">
      <w:start w:val="1"/>
      <w:numFmt w:val="bullet"/>
      <w:lvlText w:val=""/>
      <w:lvlJc w:val="left"/>
      <w:pPr>
        <w:ind w:left="114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18">
    <w:nsid w:val="78180D6D"/>
    <w:multiLevelType w:val="hybridMultilevel"/>
    <w:tmpl w:val="7EBED39E"/>
    <w:lvl w:ilvl="0" w:tplc="041B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9">
    <w:nsid w:val="7C2D18F0"/>
    <w:multiLevelType w:val="hybridMultilevel"/>
    <w:tmpl w:val="176498B2"/>
    <w:lvl w:ilvl="0" w:tplc="9002340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DDE0020"/>
    <w:multiLevelType w:val="hybridMultilevel"/>
    <w:tmpl w:val="208C11AC"/>
    <w:lvl w:ilvl="0" w:tplc="CE90F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9"/>
  </w:num>
  <w:num w:numId="5">
    <w:abstractNumId w:val="4"/>
  </w:num>
  <w:num w:numId="6">
    <w:abstractNumId w:val="1"/>
  </w:num>
  <w:num w:numId="7">
    <w:abstractNumId w:val="11"/>
  </w:num>
  <w:num w:numId="8">
    <w:abstractNumId w:val="8"/>
  </w:num>
  <w:num w:numId="9">
    <w:abstractNumId w:val="2"/>
  </w:num>
  <w:num w:numId="10">
    <w:abstractNumId w:val="15"/>
  </w:num>
  <w:num w:numId="11">
    <w:abstractNumId w:val="13"/>
  </w:num>
  <w:num w:numId="12">
    <w:abstractNumId w:val="12"/>
  </w:num>
  <w:num w:numId="13">
    <w:abstractNumId w:val="9"/>
  </w:num>
  <w:num w:numId="14">
    <w:abstractNumId w:val="6"/>
  </w:num>
  <w:num w:numId="15">
    <w:abstractNumId w:val="14"/>
  </w:num>
  <w:num w:numId="16">
    <w:abstractNumId w:val="7"/>
  </w:num>
  <w:num w:numId="17">
    <w:abstractNumId w:val="5"/>
  </w:num>
  <w:num w:numId="18">
    <w:abstractNumId w:val="18"/>
  </w:num>
  <w:num w:numId="19">
    <w:abstractNumId w:val="0"/>
  </w:num>
  <w:num w:numId="20">
    <w:abstractNumId w:val="16"/>
  </w:num>
  <w:num w:numId="21">
    <w:abstractNumId w:val="20"/>
  </w:num>
  <w:num w:numId="22">
    <w:abstractNumId w:val="17"/>
  </w:num>
  <w:num w:numId="2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493F"/>
    <w:rsid w:val="00001AEE"/>
    <w:rsid w:val="00032ABB"/>
    <w:rsid w:val="00054186"/>
    <w:rsid w:val="000C1D5D"/>
    <w:rsid w:val="000F02B6"/>
    <w:rsid w:val="00105C65"/>
    <w:rsid w:val="001564B9"/>
    <w:rsid w:val="001732D4"/>
    <w:rsid w:val="00176E99"/>
    <w:rsid w:val="001966BB"/>
    <w:rsid w:val="001A7BBB"/>
    <w:rsid w:val="001A7E94"/>
    <w:rsid w:val="001B309B"/>
    <w:rsid w:val="001C5452"/>
    <w:rsid w:val="001E2379"/>
    <w:rsid w:val="002025C7"/>
    <w:rsid w:val="00226C51"/>
    <w:rsid w:val="002352B9"/>
    <w:rsid w:val="00251FAA"/>
    <w:rsid w:val="00287ADD"/>
    <w:rsid w:val="002A6CA2"/>
    <w:rsid w:val="00317517"/>
    <w:rsid w:val="00357985"/>
    <w:rsid w:val="003717D1"/>
    <w:rsid w:val="003A57C6"/>
    <w:rsid w:val="003D3B50"/>
    <w:rsid w:val="004109C9"/>
    <w:rsid w:val="00411EFD"/>
    <w:rsid w:val="0043678E"/>
    <w:rsid w:val="004848AE"/>
    <w:rsid w:val="004D7706"/>
    <w:rsid w:val="004F1C62"/>
    <w:rsid w:val="00502142"/>
    <w:rsid w:val="00554BF7"/>
    <w:rsid w:val="0057493F"/>
    <w:rsid w:val="005A480D"/>
    <w:rsid w:val="005B42B0"/>
    <w:rsid w:val="0063231E"/>
    <w:rsid w:val="00682CD0"/>
    <w:rsid w:val="00696A61"/>
    <w:rsid w:val="006C1583"/>
    <w:rsid w:val="006F64F8"/>
    <w:rsid w:val="00702038"/>
    <w:rsid w:val="007023A2"/>
    <w:rsid w:val="0073488A"/>
    <w:rsid w:val="007958EB"/>
    <w:rsid w:val="007B2E2C"/>
    <w:rsid w:val="007D4BFF"/>
    <w:rsid w:val="007E3C14"/>
    <w:rsid w:val="007E6CD0"/>
    <w:rsid w:val="007F0D51"/>
    <w:rsid w:val="007F531E"/>
    <w:rsid w:val="007F6D29"/>
    <w:rsid w:val="00822DF7"/>
    <w:rsid w:val="00855B1D"/>
    <w:rsid w:val="008A29E4"/>
    <w:rsid w:val="008A7A51"/>
    <w:rsid w:val="008B6725"/>
    <w:rsid w:val="008C5527"/>
    <w:rsid w:val="008D0D56"/>
    <w:rsid w:val="008D2455"/>
    <w:rsid w:val="009122F9"/>
    <w:rsid w:val="00951189"/>
    <w:rsid w:val="0095370E"/>
    <w:rsid w:val="00954A7A"/>
    <w:rsid w:val="009656BE"/>
    <w:rsid w:val="00986614"/>
    <w:rsid w:val="009A6890"/>
    <w:rsid w:val="009D3AFC"/>
    <w:rsid w:val="009E4429"/>
    <w:rsid w:val="00A13683"/>
    <w:rsid w:val="00A20D17"/>
    <w:rsid w:val="00A40787"/>
    <w:rsid w:val="00A5646E"/>
    <w:rsid w:val="00AA0DB5"/>
    <w:rsid w:val="00AA17B9"/>
    <w:rsid w:val="00AB23B6"/>
    <w:rsid w:val="00AE792D"/>
    <w:rsid w:val="00AF1BB4"/>
    <w:rsid w:val="00B304E4"/>
    <w:rsid w:val="00B343FA"/>
    <w:rsid w:val="00B53EBF"/>
    <w:rsid w:val="00B8295B"/>
    <w:rsid w:val="00BA711A"/>
    <w:rsid w:val="00BC02D8"/>
    <w:rsid w:val="00BD7133"/>
    <w:rsid w:val="00C41313"/>
    <w:rsid w:val="00C54CB0"/>
    <w:rsid w:val="00C66EA8"/>
    <w:rsid w:val="00C73236"/>
    <w:rsid w:val="00CC5AD5"/>
    <w:rsid w:val="00D10A8C"/>
    <w:rsid w:val="00D51258"/>
    <w:rsid w:val="00DC06B4"/>
    <w:rsid w:val="00DD6CDC"/>
    <w:rsid w:val="00DF3248"/>
    <w:rsid w:val="00E24F70"/>
    <w:rsid w:val="00E36D83"/>
    <w:rsid w:val="00E61A99"/>
    <w:rsid w:val="00E636B6"/>
    <w:rsid w:val="00E7740E"/>
    <w:rsid w:val="00EA0F1F"/>
    <w:rsid w:val="00EA19E8"/>
    <w:rsid w:val="00EA2836"/>
    <w:rsid w:val="00ED0484"/>
    <w:rsid w:val="00EF2DB9"/>
    <w:rsid w:val="00F0338C"/>
    <w:rsid w:val="00F77AF2"/>
    <w:rsid w:val="00F94CC7"/>
    <w:rsid w:val="00FB311A"/>
    <w:rsid w:val="00FD6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C06B4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sid w:val="001A7BBB"/>
    <w:rPr>
      <w:color w:val="0000FF"/>
      <w:u w:val="single"/>
    </w:rPr>
  </w:style>
  <w:style w:type="paragraph" w:styleId="Pta">
    <w:name w:val="footer"/>
    <w:basedOn w:val="Normlny"/>
    <w:rsid w:val="00357985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357985"/>
  </w:style>
  <w:style w:type="character" w:styleId="PouitHypertextovPrepojenie">
    <w:name w:val="FollowedHyperlink"/>
    <w:basedOn w:val="Predvolenpsmoodseku"/>
    <w:uiPriority w:val="99"/>
    <w:semiHidden/>
    <w:unhideWhenUsed/>
    <w:rsid w:val="00954A7A"/>
    <w:rPr>
      <w:color w:val="800080"/>
      <w:u w:val="single"/>
    </w:rPr>
  </w:style>
  <w:style w:type="paragraph" w:styleId="Hlavika">
    <w:name w:val="header"/>
    <w:basedOn w:val="Normlny"/>
    <w:link w:val="HlavikaChar"/>
    <w:uiPriority w:val="99"/>
    <w:semiHidden/>
    <w:unhideWhenUsed/>
    <w:rsid w:val="008C552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8C5527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C552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C5527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1564B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969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Predmet</vt:lpstr>
    </vt:vector>
  </TitlesOfParts>
  <Company>Spišská Nová Ves</Company>
  <LinksUpToDate>false</LinksUpToDate>
  <CharactersWithSpaces>1096</CharactersWithSpaces>
  <SharedDoc>false</SharedDoc>
  <HLinks>
    <vt:vector size="6" baseType="variant">
      <vt:variant>
        <vt:i4>4194323</vt:i4>
      </vt:variant>
      <vt:variant>
        <vt:i4>0</vt:i4>
      </vt:variant>
      <vt:variant>
        <vt:i4>0</vt:i4>
      </vt:variant>
      <vt:variant>
        <vt:i4>5</vt:i4>
      </vt:variant>
      <vt:variant>
        <vt:lpwstr>http://www.infovek.sk/predmety/inform/index.php?k=32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Predmet</dc:title>
  <dc:creator>Meno</dc:creator>
  <cp:lastModifiedBy>Uzivatel</cp:lastModifiedBy>
  <cp:revision>2</cp:revision>
  <cp:lastPrinted>2010-06-18T13:53:00Z</cp:lastPrinted>
  <dcterms:created xsi:type="dcterms:W3CDTF">2014-10-25T20:57:00Z</dcterms:created>
  <dcterms:modified xsi:type="dcterms:W3CDTF">2014-10-25T20:57:00Z</dcterms:modified>
</cp:coreProperties>
</file>